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160" w:line="259" w:lineRule="auto"/>
        <w:jc w:val="right"/>
        <w:rPr>
          <w:sz w:val="26"/>
          <w:szCs w:val="26"/>
        </w:rPr>
      </w:pPr>
      <w:r>
        <w:rPr>
          <w:rFonts w:ascii="Times New Roman" w:eastAsia="Times New Roman" w:hAnsi="Times New Roman" w:cs="Times New Roman"/>
          <w:b/>
          <w:bCs/>
          <w:sz w:val="26"/>
          <w:szCs w:val="26"/>
        </w:rPr>
        <w:t>Д</w:t>
      </w:r>
      <w:r>
        <w:rPr>
          <w:rFonts w:ascii="Times New Roman" w:eastAsia="Times New Roman" w:hAnsi="Times New Roman" w:cs="Times New Roman"/>
          <w:b/>
          <w:bCs/>
          <w:sz w:val="26"/>
          <w:szCs w:val="26"/>
        </w:rPr>
        <w:t>ело № 05-1196/1302/2024</w:t>
      </w:r>
    </w:p>
    <w:p>
      <w:pPr>
        <w:spacing w:before="0" w:after="160" w:line="259" w:lineRule="auto"/>
        <w:jc w:val="right"/>
        <w:rPr>
          <w:sz w:val="26"/>
          <w:szCs w:val="26"/>
        </w:rPr>
      </w:pPr>
      <w:r>
        <w:rPr>
          <w:rFonts w:ascii="Times New Roman" w:eastAsia="Times New Roman" w:hAnsi="Times New Roman" w:cs="Times New Roman"/>
          <w:b/>
          <w:bCs/>
          <w:sz w:val="26"/>
          <w:szCs w:val="26"/>
        </w:rPr>
        <w:t>УИД 86MS0013-01-2024-007112-85</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08 августа </w:t>
      </w:r>
      <w:r>
        <w:rPr>
          <w:rFonts w:ascii="Times New Roman" w:eastAsia="Times New Roman" w:hAnsi="Times New Roman" w:cs="Times New Roman"/>
          <w:sz w:val="28"/>
          <w:szCs w:val="28"/>
        </w:rPr>
        <w:t>2024 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2 Сургутского судебного района Ханты-Мансийского автономного округа – Югры Михайлова 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исполняя обязанности мирового судьи судебного участка № 1 Сургутского судебного района Ханты-Мансийского автономного округа – Югры по рассмотрению судебных дел,</w:t>
      </w:r>
    </w:p>
    <w:p>
      <w:pPr>
        <w:spacing w:before="0" w:after="0"/>
        <w:ind w:firstLine="708"/>
        <w:jc w:val="both"/>
        <w:rPr>
          <w:sz w:val="28"/>
          <w:szCs w:val="28"/>
        </w:rPr>
      </w:pPr>
      <w:r>
        <w:rPr>
          <w:rFonts w:ascii="Times New Roman" w:eastAsia="Times New Roman" w:hAnsi="Times New Roman" w:cs="Times New Roman"/>
          <w:sz w:val="28"/>
          <w:szCs w:val="28"/>
        </w:rPr>
        <w:t>участием привлекаемого к административной ответственности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ч. 1 ст. 7.27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Никола</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Васильевич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ExternalSystemDefinedgrp-35rplc-10"/>
          <w:rFonts w:ascii="Times New Roman" w:eastAsia="Times New Roman" w:hAnsi="Times New Roman" w:cs="Times New Roman"/>
          <w:sz w:val="28"/>
          <w:szCs w:val="28"/>
        </w:rPr>
        <w:t>...</w:t>
      </w:r>
      <w:r>
        <w:rPr>
          <w:rStyle w:val="cat-PassportDatagrp-24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UserDefinedgrp-40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16"/>
          <w:rFonts w:ascii="Times New Roman" w:eastAsia="Times New Roman" w:hAnsi="Times New Roman" w:cs="Times New Roman"/>
          <w:sz w:val="28"/>
          <w:szCs w:val="28"/>
        </w:rPr>
        <w:t>паспортные данные</w:t>
      </w:r>
      <w:r>
        <w:rPr>
          <w:rStyle w:val="cat-ExternalSystemDefinedgrp-37rplc-17"/>
          <w:rFonts w:ascii="Times New Roman" w:eastAsia="Times New Roman" w:hAnsi="Times New Roman" w:cs="Times New Roman"/>
          <w:sz w:val="28"/>
          <w:szCs w:val="28"/>
        </w:rPr>
        <w:t>...</w:t>
      </w:r>
      <w:r>
        <w:rPr>
          <w:rStyle w:val="cat-ExternalSystemDefinedgrp-38rplc-18"/>
          <w:rFonts w:ascii="Times New Roman" w:eastAsia="Times New Roman" w:hAnsi="Times New Roman" w:cs="Times New Roman"/>
          <w:sz w:val="28"/>
          <w:szCs w:val="28"/>
        </w:rPr>
        <w:t>...</w:t>
      </w:r>
      <w:r>
        <w:rPr>
          <w:rStyle w:val="cat-ExternalSystemDefinedgrp-39rplc-19"/>
          <w:rFonts w:ascii="Times New Roman" w:eastAsia="Times New Roman" w:hAnsi="Times New Roman" w:cs="Times New Roman"/>
          <w:sz w:val="28"/>
          <w:szCs w:val="28"/>
        </w:rPr>
        <w:t>...</w:t>
      </w:r>
      <w:r>
        <w:rPr>
          <w:rStyle w:val="cat-ExternalSystemDefinedgrp-36rplc-2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5" w:after="0" w:line="317" w:lineRule="atLeast"/>
        <w:ind w:left="5" w:right="29" w:firstLine="701"/>
        <w:jc w:val="both"/>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 xml:space="preserve">августа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 в</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06 </w:t>
      </w:r>
      <w:r>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Н.В. </w:t>
      </w:r>
      <w:r>
        <w:rPr>
          <w:rFonts w:ascii="Times New Roman" w:eastAsia="Times New Roman" w:hAnsi="Times New Roman" w:cs="Times New Roman"/>
          <w:sz w:val="28"/>
          <w:szCs w:val="28"/>
        </w:rPr>
        <w:t>находясь в магазине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"Красное &amp; Белое",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расположенном по ул.</w:t>
      </w:r>
      <w:r>
        <w:rPr>
          <w:rFonts w:ascii="Times New Roman" w:eastAsia="Times New Roman" w:hAnsi="Times New Roman" w:cs="Times New Roman"/>
          <w:sz w:val="28"/>
          <w:szCs w:val="28"/>
        </w:rPr>
        <w:t xml:space="preserve"> Энтузиастов, д. 10А в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Солнечный </w:t>
      </w:r>
      <w:r>
        <w:rPr>
          <w:rFonts w:ascii="Times New Roman" w:eastAsia="Times New Roman" w:hAnsi="Times New Roman" w:cs="Times New Roman"/>
          <w:sz w:val="28"/>
          <w:szCs w:val="28"/>
        </w:rPr>
        <w:t>Сургутского района, имея умысел на тайное хищение чужого имущества, из корыстных побуждений, путем свободного доступа, со стеллажей магазина умышлено похитил одну бутылку</w:t>
      </w:r>
      <w:r>
        <w:rPr>
          <w:rFonts w:ascii="Times New Roman" w:eastAsia="Times New Roman" w:hAnsi="Times New Roman" w:cs="Times New Roman"/>
          <w:sz w:val="28"/>
          <w:szCs w:val="28"/>
        </w:rPr>
        <w:t xml:space="preserve"> ликера «Ягода Мастер» </w:t>
      </w:r>
      <w:r>
        <w:rPr>
          <w:rFonts w:ascii="Times New Roman" w:eastAsia="Times New Roman" w:hAnsi="Times New Roman" w:cs="Times New Roman"/>
          <w:sz w:val="28"/>
          <w:szCs w:val="28"/>
        </w:rPr>
        <w:t>принадлежащ</w:t>
      </w:r>
      <w:r>
        <w:rPr>
          <w:rFonts w:ascii="Times New Roman" w:eastAsia="Times New Roman" w:hAnsi="Times New Roman" w:cs="Times New Roman"/>
          <w:sz w:val="28"/>
          <w:szCs w:val="28"/>
        </w:rPr>
        <w:t xml:space="preserve">ую </w:t>
      </w:r>
      <w:r>
        <w:rPr>
          <w:rFonts w:ascii="Times New Roman" w:eastAsia="Times New Roman" w:hAnsi="Times New Roman" w:cs="Times New Roman"/>
          <w:sz w:val="28"/>
          <w:szCs w:val="28"/>
        </w:rPr>
        <w:t>ООО «А</w:t>
      </w:r>
      <w:r>
        <w:rPr>
          <w:rFonts w:ascii="Times New Roman" w:eastAsia="Times New Roman" w:hAnsi="Times New Roman" w:cs="Times New Roman"/>
          <w:sz w:val="28"/>
          <w:szCs w:val="28"/>
        </w:rPr>
        <w:t>льфа-М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чем причинил незначительный ущерб на общую сумму</w:t>
      </w:r>
      <w:r>
        <w:rPr>
          <w:rFonts w:ascii="Times New Roman" w:eastAsia="Times New Roman" w:hAnsi="Times New Roman" w:cs="Times New Roman"/>
          <w:sz w:val="28"/>
          <w:szCs w:val="28"/>
        </w:rPr>
        <w:t xml:space="preserve"> 108 руб. 64 коп.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 совершил мелкое хищение чужого имущества стоимостью не более 1000 рублей, путем кражи, при отсутствии признаков преступления, предусмотренных частями 2, 3, 4 статьи 158 УК РФ, статьей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w:t>
      </w:r>
    </w:p>
    <w:p>
      <w:pPr>
        <w:spacing w:before="5" w:after="0" w:line="317" w:lineRule="atLeast"/>
        <w:ind w:left="5" w:right="29" w:firstLine="701"/>
        <w:jc w:val="both"/>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оставлен протокол об административном правонарушении, предусмотренном ч.1 ст. 7.27 КоАП РФ. </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Административное расследование по делу не проводилось. Материалы дела об административном правонарушении переданы на рассмотрение по подсудности мировому судье судебного участка № 2 Сургутского судебного района Ханты-Мансийского автономного округа – Югры.</w:t>
      </w:r>
    </w:p>
    <w:p>
      <w:pPr>
        <w:spacing w:before="5" w:after="0" w:line="317" w:lineRule="atLeast"/>
        <w:ind w:left="5" w:right="29" w:firstLine="701"/>
        <w:jc w:val="both"/>
      </w:pPr>
    </w:p>
    <w:p>
      <w:pPr>
        <w:spacing w:before="5" w:after="0" w:line="317" w:lineRule="atLeast"/>
        <w:ind w:left="5" w:right="29" w:firstLine="701"/>
        <w:jc w:val="both"/>
      </w:pPr>
      <w:r>
        <w:rPr>
          <w:rFonts w:ascii="Times New Roman" w:eastAsia="Times New Roman" w:hAnsi="Times New Roman" w:cs="Times New Roman"/>
          <w:sz w:val="28"/>
          <w:szCs w:val="28"/>
        </w:rPr>
        <w:t>Метлицкий</w:t>
      </w:r>
      <w:r>
        <w:rPr>
          <w:rFonts w:ascii="Times New Roman" w:eastAsia="Times New Roman" w:hAnsi="Times New Roman" w:cs="Times New Roman"/>
          <w:sz w:val="28"/>
          <w:szCs w:val="28"/>
        </w:rPr>
        <w:t xml:space="preserve">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правонарушения признал, в содеянном раскаялся.</w:t>
      </w:r>
      <w:r>
        <w:rPr>
          <w:rFonts w:ascii="Times New Roman" w:eastAsia="Times New Roman" w:hAnsi="Times New Roman" w:cs="Times New Roman"/>
          <w:sz w:val="28"/>
          <w:szCs w:val="28"/>
        </w:rPr>
        <w:t xml:space="preserve">  </w:t>
      </w:r>
    </w:p>
    <w:p>
      <w:pPr>
        <w:spacing w:before="5" w:after="0" w:line="317" w:lineRule="atLeast"/>
        <w:ind w:left="5" w:right="29" w:firstLine="701"/>
        <w:jc w:val="both"/>
      </w:pPr>
      <w:r>
        <w:rPr>
          <w:rFonts w:ascii="Times New Roman" w:eastAsia="Times New Roman" w:hAnsi="Times New Roman" w:cs="Times New Roman"/>
          <w:sz w:val="28"/>
          <w:szCs w:val="28"/>
        </w:rPr>
        <w:t>В судебное заседание представитель потерпевшего</w:t>
      </w:r>
      <w:r>
        <w:rPr>
          <w:rFonts w:ascii="Times New Roman" w:eastAsia="Times New Roman" w:hAnsi="Times New Roman" w:cs="Times New Roman"/>
          <w:sz w:val="28"/>
          <w:szCs w:val="28"/>
        </w:rPr>
        <w:t xml:space="preserve"> ООО «</w:t>
      </w:r>
      <w:r>
        <w:rPr>
          <w:rFonts w:ascii="Times New Roman" w:eastAsia="Times New Roman" w:hAnsi="Times New Roman" w:cs="Times New Roman"/>
          <w:sz w:val="28"/>
          <w:szCs w:val="28"/>
        </w:rPr>
        <w:t>Альфа-М</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е явился, о времени и месте рассмотрения дела извещен надлежащим образом, представил суду ходатайство о рассмотрении дела в его отсутствие.</w:t>
      </w:r>
    </w:p>
    <w:p>
      <w:pPr>
        <w:spacing w:before="5" w:after="0" w:line="317" w:lineRule="atLeast"/>
        <w:ind w:left="5" w:right="29" w:firstLine="701"/>
        <w:jc w:val="both"/>
      </w:pPr>
      <w:r>
        <w:rPr>
          <w:rFonts w:ascii="Times New Roman" w:eastAsia="Times New Roman" w:hAnsi="Times New Roman" w:cs="Times New Roman"/>
          <w:sz w:val="28"/>
          <w:szCs w:val="28"/>
        </w:rPr>
        <w:t>Исследовав материалы дела об административном правонарушении, заслушав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В силу ст. 24.1 КоАП РФ задачами производства по делам об административных правонарушениях являются всестороннее, полное, объективное выяснение обстоятельств каждого дела.</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и отягчающие административную ответственность, характер и размер ущерба, обстоятельства исключающие производство по делу,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5" w:after="0" w:line="317" w:lineRule="atLeast"/>
        <w:ind w:left="5" w:right="29" w:firstLine="701"/>
        <w:jc w:val="both"/>
      </w:pPr>
      <w:r>
        <w:rPr>
          <w:rFonts w:ascii="Times New Roman" w:eastAsia="Times New Roman" w:hAnsi="Times New Roman" w:cs="Times New Roman"/>
          <w:sz w:val="28"/>
          <w:szCs w:val="28"/>
        </w:rPr>
        <w:t>Частью 1 ст.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5" w:after="0" w:line="317" w:lineRule="atLeast"/>
        <w:ind w:left="5" w:right="29" w:firstLine="701"/>
        <w:jc w:val="both"/>
      </w:pPr>
      <w:r>
        <w:rPr>
          <w:rFonts w:ascii="Times New Roman" w:eastAsia="Times New Roman" w:hAnsi="Times New Roman" w:cs="Times New Roman"/>
          <w:sz w:val="28"/>
          <w:szCs w:val="28"/>
        </w:rPr>
        <w:t>Объектом данного правонарушения являются отношения собственности, а непосредственным предметом посягательства выступает имущество.</w:t>
      </w:r>
    </w:p>
    <w:p>
      <w:pPr>
        <w:spacing w:before="5" w:after="0" w:line="317" w:lineRule="atLeast"/>
        <w:ind w:left="5" w:right="29" w:firstLine="701"/>
        <w:jc w:val="both"/>
      </w:pPr>
      <w:r>
        <w:rPr>
          <w:rFonts w:ascii="Times New Roman" w:eastAsia="Times New Roman" w:hAnsi="Times New Roman" w:cs="Times New Roman"/>
          <w:sz w:val="28"/>
          <w:szCs w:val="28"/>
        </w:rPr>
        <w:t>Объективная сторона правонарушения состоит в противоправных действиях, направленных на завладение чужим имуществом путем кражи, мошенничества, присвоения или растраты при отсутствии признаков преступления.</w:t>
      </w:r>
    </w:p>
    <w:p>
      <w:pPr>
        <w:spacing w:before="5" w:after="0" w:line="317" w:lineRule="atLeast"/>
        <w:ind w:left="5" w:right="29" w:firstLine="701"/>
        <w:jc w:val="both"/>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августа 2024 года в</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0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06 </w:t>
      </w:r>
      <w:r>
        <w:rPr>
          <w:rFonts w:ascii="Times New Roman" w:eastAsia="Times New Roman" w:hAnsi="Times New Roman" w:cs="Times New Roman"/>
          <w:sz w:val="28"/>
          <w:szCs w:val="28"/>
        </w:rPr>
        <w:t xml:space="preserve">мин., </w:t>
      </w:r>
      <w:r>
        <w:rPr>
          <w:rFonts w:ascii="Times New Roman" w:eastAsia="Times New Roman" w:hAnsi="Times New Roman" w:cs="Times New Roman"/>
          <w:sz w:val="28"/>
          <w:szCs w:val="28"/>
        </w:rPr>
        <w:t>Метлицкий</w:t>
      </w:r>
      <w:r>
        <w:rPr>
          <w:rFonts w:ascii="Times New Roman" w:eastAsia="Times New Roman" w:hAnsi="Times New Roman" w:cs="Times New Roman"/>
          <w:sz w:val="28"/>
          <w:szCs w:val="28"/>
        </w:rPr>
        <w:t xml:space="preserve"> Н.В. находясь в магазине "Красное &amp; Белое", расположенном по ул. Энтузиастов, д. 10А в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Солнечный Сургутского района, имея умысел на тайное хищение чужого имущества, из корыстных побуждений, путем свободного доступа, со стеллажей магазина умышлено похитил одну бутылку ликера «Ягода Мастер» принадлежащей ООО «</w:t>
      </w:r>
      <w:r>
        <w:rPr>
          <w:rFonts w:ascii="Times New Roman" w:eastAsia="Times New Roman" w:hAnsi="Times New Roman" w:cs="Times New Roman"/>
          <w:sz w:val="28"/>
          <w:szCs w:val="28"/>
        </w:rPr>
        <w:t>Альфа-М</w:t>
      </w:r>
      <w:r>
        <w:rPr>
          <w:rFonts w:ascii="Times New Roman" w:eastAsia="Times New Roman" w:hAnsi="Times New Roman" w:cs="Times New Roman"/>
          <w:sz w:val="28"/>
          <w:szCs w:val="28"/>
        </w:rPr>
        <w:t xml:space="preserve">», чем причинил незначительный ущерб </w:t>
      </w:r>
      <w:r>
        <w:rPr>
          <w:rFonts w:ascii="Times New Roman" w:eastAsia="Times New Roman" w:hAnsi="Times New Roman" w:cs="Times New Roman"/>
          <w:sz w:val="28"/>
          <w:szCs w:val="28"/>
        </w:rPr>
        <w:t>на общую сумму 108 руб. 64 коп.</w:t>
      </w:r>
    </w:p>
    <w:p>
      <w:pPr>
        <w:spacing w:before="5" w:after="0" w:line="317" w:lineRule="atLeast"/>
        <w:ind w:left="5" w:right="29" w:firstLine="701"/>
        <w:jc w:val="both"/>
      </w:pPr>
      <w:r>
        <w:rPr>
          <w:rFonts w:ascii="Times New Roman" w:eastAsia="Times New Roman" w:hAnsi="Times New Roman" w:cs="Times New Roman"/>
          <w:sz w:val="28"/>
          <w:szCs w:val="28"/>
        </w:rPr>
        <w:t>Указанные обстоятельства подтверждаются имеющимися в деле доказательствами: протоколом об административном правонарушении 86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20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 августа 2024 года</w:t>
      </w:r>
      <w:r>
        <w:rPr>
          <w:rFonts w:ascii="Times New Roman" w:eastAsia="Times New Roman" w:hAnsi="Times New Roman" w:cs="Times New Roman"/>
          <w:sz w:val="28"/>
          <w:szCs w:val="28"/>
        </w:rPr>
        <w:t>,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были разъяснены права, предусмотренные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 Конституции РФ, ст. 25.1 КоАП РФ, что подтверждается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подписью; заявлением представителя потерпевшего о привлечении к ответственности; копией доверенности на представителя, объяснениями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справ</w:t>
      </w:r>
      <w:r>
        <w:rPr>
          <w:rFonts w:ascii="Times New Roman" w:eastAsia="Times New Roman" w:hAnsi="Times New Roman" w:cs="Times New Roman"/>
          <w:sz w:val="28"/>
          <w:szCs w:val="28"/>
        </w:rPr>
        <w:t>ками об ущербе, сводкой на лицо и другими материалами.</w:t>
      </w:r>
    </w:p>
    <w:p>
      <w:pPr>
        <w:spacing w:before="5" w:after="0" w:line="317" w:lineRule="atLeast"/>
        <w:ind w:left="5" w:right="29" w:firstLine="701"/>
        <w:jc w:val="both"/>
      </w:pPr>
      <w:r>
        <w:rPr>
          <w:rFonts w:ascii="Times New Roman" w:eastAsia="Times New Roman" w:hAnsi="Times New Roman" w:cs="Times New Roman"/>
          <w:sz w:val="28"/>
          <w:szCs w:val="28"/>
        </w:rPr>
        <w:t>В ходе производства по делу на основании совокупности собранных доказательств судом с достоверностью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мелкое хищение чужого имущества при отсутствии признаков преступления. Эти действия образуют объективную сторону административного правонарушения, предусмотренного частью 2 статьи 7.27 КоАП РФ.</w:t>
      </w:r>
    </w:p>
    <w:p>
      <w:pPr>
        <w:spacing w:before="5" w:after="0" w:line="317" w:lineRule="atLeast"/>
        <w:ind w:left="5" w:right="29" w:firstLine="701"/>
        <w:jc w:val="both"/>
      </w:pPr>
      <w:r>
        <w:rPr>
          <w:rFonts w:ascii="Times New Roman" w:eastAsia="Times New Roman" w:hAnsi="Times New Roman" w:cs="Times New Roman"/>
          <w:sz w:val="28"/>
          <w:szCs w:val="28"/>
        </w:rPr>
        <w:t>Деяние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 </w:t>
      </w:r>
      <w:r>
        <w:rPr>
          <w:rFonts w:ascii="Times New Roman" w:eastAsia="Times New Roman" w:hAnsi="Times New Roman" w:cs="Times New Roman"/>
          <w:sz w:val="28"/>
          <w:szCs w:val="28"/>
        </w:rPr>
        <w:t>судья квалифицирует по ч. 1 ст. 7.27 Кодекса Российской Федерации об административных правонарушениях –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pPr>
        <w:spacing w:before="5" w:after="0" w:line="317" w:lineRule="atLeast"/>
        <w:ind w:left="5" w:right="29" w:firstLine="701"/>
        <w:jc w:val="both"/>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5" w:after="0" w:line="317" w:lineRule="atLeast"/>
        <w:ind w:left="5" w:right="29" w:firstLine="701"/>
        <w:jc w:val="both"/>
      </w:pPr>
      <w:r>
        <w:rPr>
          <w:rFonts w:ascii="Times New Roman" w:eastAsia="Times New Roman" w:hAnsi="Times New Roman" w:cs="Times New Roman"/>
          <w:sz w:val="28"/>
          <w:szCs w:val="28"/>
        </w:rPr>
        <w:t>Назначая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Н.В. </w:t>
      </w:r>
      <w:r>
        <w:rPr>
          <w:rFonts w:ascii="Times New Roman" w:eastAsia="Times New Roman" w:hAnsi="Times New Roman" w:cs="Times New Roman"/>
          <w:sz w:val="28"/>
          <w:szCs w:val="28"/>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предусмотренных ст. 4.3 Кодекса Российской Федерации об административных правонарушениях, и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исключающих производство по делу, не имеется. </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Административный арест в соответствии с частью 2 статьи 3.9 Кодекса Российской Федерации об административных правонарушениях может быть </w:t>
      </w:r>
      <w:r>
        <w:rPr>
          <w:rFonts w:ascii="Times New Roman" w:eastAsia="Times New Roman" w:hAnsi="Times New Roman" w:cs="Times New Roman"/>
          <w:sz w:val="28"/>
          <w:szCs w:val="28"/>
        </w:rPr>
        <w:t>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При назначении административного наказания, судья учитывает: личность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семейное положение, обстоятельства совершения административного правонарушения, наличие смягчающих и отягчающих административную ответственность обстоятельств, характер совершённого административного правонарушения; личность виновного, его 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Судья считает 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Метлицко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Н.В. н</w:t>
      </w:r>
      <w:r>
        <w:rPr>
          <w:rFonts w:ascii="Times New Roman" w:eastAsia="Times New Roman" w:hAnsi="Times New Roman" w:cs="Times New Roman"/>
          <w:sz w:val="28"/>
          <w:szCs w:val="28"/>
        </w:rPr>
        <w:t>аказание в виде штрафа, так как данный вид наказания сможет в полной мере достигнуть целей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Метлицкого</w:t>
      </w:r>
      <w:r>
        <w:rPr>
          <w:rFonts w:ascii="Times New Roman" w:eastAsia="Times New Roman" w:hAnsi="Times New Roman" w:cs="Times New Roman"/>
          <w:sz w:val="28"/>
          <w:szCs w:val="28"/>
        </w:rPr>
        <w:t xml:space="preserve"> Николая Васильевича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наказание в виде административного штрафа в размере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 коп.</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8"/>
          <w:szCs w:val="28"/>
        </w:rPr>
        <w:t xml:space="preserve"> 0</w:t>
      </w:r>
      <w:r>
        <w:rPr>
          <w:rFonts w:ascii="Times New Roman" w:eastAsia="Times New Roman" w:hAnsi="Times New Roman" w:cs="Times New Roman"/>
          <w:sz w:val="28"/>
          <w:szCs w:val="28"/>
        </w:rPr>
        <w:t>412365400135011962407166</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 судебный участок №2 Сургутского судебного района ХМАО-Югры.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5rplc-10">
    <w:name w:val="cat-ExternalSystemDefined grp-35 rplc-10"/>
    <w:basedOn w:val="DefaultParagraphFont"/>
  </w:style>
  <w:style w:type="character" w:customStyle="1" w:styleId="cat-PassportDatagrp-24rplc-11">
    <w:name w:val="cat-PassportData grp-24 rplc-11"/>
    <w:basedOn w:val="DefaultParagraphFont"/>
  </w:style>
  <w:style w:type="character" w:customStyle="1" w:styleId="cat-UserDefinedgrp-40rplc-13">
    <w:name w:val="cat-UserDefined grp-40 rplc-13"/>
    <w:basedOn w:val="DefaultParagraphFont"/>
  </w:style>
  <w:style w:type="character" w:customStyle="1" w:styleId="cat-PassportDatagrp-25rplc-16">
    <w:name w:val="cat-PassportData grp-25 rplc-16"/>
    <w:basedOn w:val="DefaultParagraphFont"/>
  </w:style>
  <w:style w:type="character" w:customStyle="1" w:styleId="cat-ExternalSystemDefinedgrp-37rplc-17">
    <w:name w:val="cat-ExternalSystemDefined grp-37 rplc-17"/>
    <w:basedOn w:val="DefaultParagraphFont"/>
  </w:style>
  <w:style w:type="character" w:customStyle="1" w:styleId="cat-ExternalSystemDefinedgrp-38rplc-18">
    <w:name w:val="cat-ExternalSystemDefined grp-38 rplc-18"/>
    <w:basedOn w:val="DefaultParagraphFont"/>
  </w:style>
  <w:style w:type="character" w:customStyle="1" w:styleId="cat-ExternalSystemDefinedgrp-39rplc-19">
    <w:name w:val="cat-ExternalSystemDefined grp-39 rplc-19"/>
    <w:basedOn w:val="DefaultParagraphFont"/>
  </w:style>
  <w:style w:type="character" w:customStyle="1" w:styleId="cat-ExternalSystemDefinedgrp-36rplc-20">
    <w:name w:val="cat-ExternalSystemDefined grp-36 rplc-2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